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DE" w:rsidRPr="00CA6EDE" w:rsidRDefault="00CA6EDE" w:rsidP="00CA6EDE">
      <w:pPr>
        <w:spacing w:after="0" w:line="240" w:lineRule="auto"/>
        <w:rPr>
          <w:rFonts w:ascii="Times New Roman" w:hAnsi="Times New Roman" w:cs="Times New Roman"/>
        </w:rPr>
      </w:pPr>
      <w:r w:rsidRPr="00CA6EDE">
        <w:rPr>
          <w:rFonts w:ascii="Times New Roman" w:hAnsi="Times New Roman" w:cs="Times New Roman"/>
        </w:rPr>
        <w:t xml:space="preserve"> «ЭКОНОМИЧЕСКАЯ СФЕРА ЖИЗНИ ОБЩЕСТВА»</w:t>
      </w:r>
    </w:p>
    <w:p w:rsidR="00DE2C26" w:rsidRDefault="00DE2C26" w:rsidP="00CA6EDE">
      <w:pPr>
        <w:spacing w:after="0" w:line="240" w:lineRule="auto"/>
        <w:rPr>
          <w:rFonts w:ascii="Times New Roman" w:hAnsi="Times New Roman" w:cs="Times New Roman"/>
        </w:rPr>
      </w:pPr>
    </w:p>
    <w:p w:rsidR="00CA6EDE" w:rsidRPr="00CA6EDE" w:rsidRDefault="00CA6EDE" w:rsidP="00CA6EDE">
      <w:pPr>
        <w:spacing w:after="0" w:line="240" w:lineRule="auto"/>
        <w:rPr>
          <w:rFonts w:ascii="Times New Roman" w:hAnsi="Times New Roman" w:cs="Times New Roman"/>
        </w:rPr>
      </w:pPr>
      <w:r w:rsidRPr="00CA6EDE">
        <w:rPr>
          <w:rFonts w:ascii="Times New Roman" w:hAnsi="Times New Roman" w:cs="Times New Roman"/>
        </w:rPr>
        <w:t>1. Что нужно знать в положениях содержательной линии «Экономическая сфера»?</w:t>
      </w:r>
    </w:p>
    <w:p w:rsidR="00DE2C26" w:rsidRDefault="00CA6EDE" w:rsidP="00CA6EDE">
      <w:pPr>
        <w:spacing w:after="0" w:line="240" w:lineRule="auto"/>
        <w:rPr>
          <w:rFonts w:ascii="Times New Roman" w:hAnsi="Times New Roman" w:cs="Times New Roman"/>
        </w:rPr>
      </w:pPr>
      <w:r w:rsidRPr="00CA6EDE">
        <w:rPr>
          <w:rFonts w:ascii="Times New Roman" w:hAnsi="Times New Roman" w:cs="Times New Roman"/>
        </w:rPr>
        <w:t>При изучении этой линии следует обратить внимание на такие вопросы: ограниченность ресурсов, типы экономических систем, действие рыночного механизма, роль конкуренции, преимущества и недостатки форм организации бизнеса, экономические показатели фирмы, особенности рынка труда, формирование семейного бюджета, экономическая роль государства, валовой внутренний продукт и факторы экономического роста страны, денежное обращение, инфляция и банковская система, государственный бюджет, налоги, занятость и безработица, современные тенденции международной торговли.</w:t>
      </w:r>
    </w:p>
    <w:p w:rsidR="00DE2C26" w:rsidRPr="00DE2C26" w:rsidRDefault="00DE2C26" w:rsidP="00DE2C26">
      <w:pPr>
        <w:spacing w:after="0" w:line="240" w:lineRule="auto"/>
        <w:rPr>
          <w:rFonts w:ascii="Times New Roman" w:hAnsi="Times New Roman" w:cs="Times New Roman"/>
        </w:rPr>
      </w:pPr>
      <w:r w:rsidRPr="00DE2C26">
        <w:rPr>
          <w:rFonts w:ascii="Times New Roman" w:hAnsi="Times New Roman" w:cs="Times New Roman"/>
        </w:rPr>
        <w:t>Слово «экономика» имеет древнегреческое происхождение. Оно представляет собой соединение двух греческих слов «хозяйство» и «закон», так что в буквальном, изначальном смысле экономику следовало бы трактовать как хозяйство, ведущееся в соответствии с законами, правилами, нормами. При этом надо помнить, что хозяйство в Древней Греции было в основном натуральным, домашним, так что экономика того периода мыслилась не как народное хозяйство страны, а скорее как домоводство. В литературе по экономике, в толковых словарях термин «экономика» в его изначальной трактовке принято характеризовать как «искусств</w:t>
      </w:r>
      <w:r>
        <w:rPr>
          <w:rFonts w:ascii="Times New Roman" w:hAnsi="Times New Roman" w:cs="Times New Roman"/>
        </w:rPr>
        <w:t>о ведения домашнего хозяйства».</w:t>
      </w:r>
    </w:p>
    <w:p w:rsidR="00DE2C26" w:rsidRPr="00DE2C26" w:rsidRDefault="00DE2C26" w:rsidP="00DE2C26">
      <w:pPr>
        <w:spacing w:after="0" w:line="240" w:lineRule="auto"/>
        <w:rPr>
          <w:rFonts w:ascii="Times New Roman" w:hAnsi="Times New Roman" w:cs="Times New Roman"/>
        </w:rPr>
      </w:pPr>
      <w:r w:rsidRPr="00DE2C26">
        <w:rPr>
          <w:rFonts w:ascii="Times New Roman" w:hAnsi="Times New Roman" w:cs="Times New Roman"/>
        </w:rPr>
        <w:t>За более чем два тысячелетия смысл термина, самого понятия «экономика» значительно обогатился и изменился. В это понятие теперь вкладывается гораздо больше, чем первоначально заложил греческий философ Ксенофонт.</w:t>
      </w:r>
    </w:p>
    <w:p w:rsidR="00DE2C26" w:rsidRPr="00DE2C26" w:rsidRDefault="00DE2C26" w:rsidP="00DE2C26">
      <w:pPr>
        <w:spacing w:after="0" w:line="240" w:lineRule="auto"/>
        <w:rPr>
          <w:rFonts w:ascii="Times New Roman" w:hAnsi="Times New Roman" w:cs="Times New Roman"/>
        </w:rPr>
      </w:pPr>
      <w:r w:rsidRPr="00DE2C26">
        <w:rPr>
          <w:rFonts w:ascii="Times New Roman" w:hAnsi="Times New Roman" w:cs="Times New Roman"/>
        </w:rPr>
        <w:t>Современная</w:t>
      </w:r>
      <w:r>
        <w:rPr>
          <w:rFonts w:ascii="Times New Roman" w:hAnsi="Times New Roman" w:cs="Times New Roman"/>
        </w:rPr>
        <w:t xml:space="preserve"> трактовка термина "Экономика":</w:t>
      </w:r>
    </w:p>
    <w:p w:rsidR="00DE2C26" w:rsidRPr="00DE2C26" w:rsidRDefault="00DE2C26" w:rsidP="00DE2C26">
      <w:pPr>
        <w:spacing w:after="0" w:line="240" w:lineRule="auto"/>
        <w:rPr>
          <w:rFonts w:ascii="Times New Roman" w:hAnsi="Times New Roman" w:cs="Times New Roman"/>
        </w:rPr>
      </w:pPr>
      <w:r w:rsidRPr="00DE2C26">
        <w:rPr>
          <w:rFonts w:ascii="Times New Roman" w:hAnsi="Times New Roman" w:cs="Times New Roman"/>
        </w:rPr>
        <w:t>Во-первых, экономика — как хозяйство в широком смысле этого слова, то есть совокупность всех средств, предметов, вещей, субстанций материального и духовного мира, используемых людьми в целях обеспечения условий жизни, удовлетворения потребностей. В этом смысле экономику надо воспринимать как созданную и используемую человеком систему жизнеобеспечения, воспроизведения жизни людей, поддержания и улучшения условий существования.</w:t>
      </w:r>
    </w:p>
    <w:p w:rsidR="00DE2C26" w:rsidRPr="00DE2C26" w:rsidRDefault="00DE2C26" w:rsidP="00DE2C26">
      <w:pPr>
        <w:spacing w:after="0" w:line="240" w:lineRule="auto"/>
        <w:rPr>
          <w:rFonts w:ascii="Times New Roman" w:hAnsi="Times New Roman" w:cs="Times New Roman"/>
        </w:rPr>
      </w:pPr>
      <w:r w:rsidRPr="00DE2C26">
        <w:rPr>
          <w:rFonts w:ascii="Times New Roman" w:hAnsi="Times New Roman" w:cs="Times New Roman"/>
        </w:rPr>
        <w:t>Во-вторых, экономика — как наука, совокупность знаний о хозяйстве и связанной с ним деятельности людей, об использовании разнообразных, чаще всего ограниченных, ресурсов в целях обеспечения жизненных потребностей людей и общества; об отношениях, возникающих между лю</w:t>
      </w:r>
      <w:r>
        <w:rPr>
          <w:rFonts w:ascii="Times New Roman" w:hAnsi="Times New Roman" w:cs="Times New Roman"/>
        </w:rPr>
        <w:t>дьми в процессе хозяйствования.</w:t>
      </w:r>
    </w:p>
    <w:p w:rsidR="00DE2C26" w:rsidRPr="00DE2C26" w:rsidRDefault="00DE2C26" w:rsidP="00DE2C26">
      <w:pPr>
        <w:spacing w:after="0" w:line="240" w:lineRule="auto"/>
        <w:rPr>
          <w:rFonts w:ascii="Times New Roman" w:hAnsi="Times New Roman" w:cs="Times New Roman"/>
        </w:rPr>
      </w:pPr>
      <w:r w:rsidRPr="00DE2C26">
        <w:rPr>
          <w:rFonts w:ascii="Times New Roman" w:hAnsi="Times New Roman" w:cs="Times New Roman"/>
        </w:rPr>
        <w:t>Для того чтобы терминологически разделить экономику как хозяйство и как науку, слово «экономика» в иностранной, прежде всего англоязычной, литературе разделяется на два: «экономика» и «экономикс». Первое означает хозяйство, то есть экономику в ее непосредственном, натуральном проявлении, а второе + экономическую науку, а точнее — экономическую теорию. Такое разделение способствует большей четкости, определенности понимания экономики.</w:t>
      </w:r>
    </w:p>
    <w:p w:rsidR="00DE2C26" w:rsidRPr="00DE2C26" w:rsidRDefault="00DE2C26" w:rsidP="00DE2C26">
      <w:pPr>
        <w:spacing w:after="0" w:line="240" w:lineRule="auto"/>
        <w:rPr>
          <w:rFonts w:ascii="Times New Roman" w:hAnsi="Times New Roman" w:cs="Times New Roman"/>
        </w:rPr>
      </w:pPr>
      <w:r w:rsidRPr="00DE2C26">
        <w:rPr>
          <w:rFonts w:ascii="Times New Roman" w:hAnsi="Times New Roman" w:cs="Times New Roman"/>
        </w:rPr>
        <w:t>Наряду с предметным восприятием экономики как хозяйственной системы и представлением об экономике как совокупности знаний о хозяйственной системе отдельные авторы склонны видеть в слове «экономика» еще и третье значение. Они характеризуют экономику как отношения, возникающие между людьми в связи с процессами производства, распределения, обмена, потребления т</w:t>
      </w:r>
      <w:r>
        <w:rPr>
          <w:rFonts w:ascii="Times New Roman" w:hAnsi="Times New Roman" w:cs="Times New Roman"/>
        </w:rPr>
        <w:t>оваров и в ходе этих процессов.</w:t>
      </w:r>
    </w:p>
    <w:p w:rsidR="00DE2C26" w:rsidRPr="00DE2C26" w:rsidRDefault="00DE2C26" w:rsidP="00DE2C26">
      <w:pPr>
        <w:spacing w:after="0" w:line="240" w:lineRule="auto"/>
        <w:rPr>
          <w:rFonts w:ascii="Times New Roman" w:hAnsi="Times New Roman" w:cs="Times New Roman"/>
        </w:rPr>
      </w:pPr>
      <w:r w:rsidRPr="00DE2C26">
        <w:rPr>
          <w:rFonts w:ascii="Times New Roman" w:hAnsi="Times New Roman" w:cs="Times New Roman"/>
        </w:rPr>
        <w:t>Так что в целом экономика — это хозяйство, наука о хозяйстве и хозяйствовании и отношения между людьми в процессе хозяйствования. Ну, а к хозяйству как уже упоминалось, следует отнести все то, что включено людьми в орбиту действий, направленных на получение и использование средств существования, удовлетворение жизненных потребностей.</w:t>
      </w:r>
    </w:p>
    <w:p w:rsidR="00DE2C26" w:rsidRPr="00DE2C26" w:rsidRDefault="00DE2C26" w:rsidP="00DE2C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Экономическая наука</w:t>
      </w:r>
    </w:p>
    <w:p w:rsidR="00DE2C26" w:rsidRPr="00CA6EDE" w:rsidRDefault="00DE2C26" w:rsidP="00DE2C26">
      <w:pPr>
        <w:spacing w:after="0" w:line="240" w:lineRule="auto"/>
        <w:rPr>
          <w:rFonts w:ascii="Times New Roman" w:hAnsi="Times New Roman" w:cs="Times New Roman"/>
        </w:rPr>
      </w:pPr>
      <w:r w:rsidRPr="00DE2C26">
        <w:rPr>
          <w:rFonts w:ascii="Times New Roman" w:hAnsi="Times New Roman" w:cs="Times New Roman"/>
        </w:rPr>
        <w:t>Экономика - общественная наука. Она изучает определенную сторону жизни общества и как таковая тесно связана с другими общественными науками: историей, социологией, политологией, психологией, юриспруденцией и т.д. В частности, связь экономики и юриспруденции обусловлена тем, что в хозяйственной жизни общества экономические и правовые отношения тесно переплетаются. Экономика не может нормально функционировать без соответствующей правовой основы — совокупности норм, регулирующих деятельность хозяйствующих субъектов как на микро-, так и на макроуровне. В то же время сама необходимость в соответствующих правовых нормах порождается изменениями, происходящими в хозяйственной жизни общества.</w:t>
      </w:r>
    </w:p>
    <w:p w:rsidR="00DE2C26" w:rsidRDefault="00DE2C26" w:rsidP="00CA6EDE">
      <w:pPr>
        <w:spacing w:after="0" w:line="240" w:lineRule="auto"/>
        <w:rPr>
          <w:rFonts w:ascii="Times New Roman" w:hAnsi="Times New Roman" w:cs="Times New Roman"/>
        </w:rPr>
      </w:pPr>
    </w:p>
    <w:p w:rsidR="00CA6EDE" w:rsidRPr="00CA6EDE" w:rsidRDefault="00CA6EDE" w:rsidP="00CA6EDE">
      <w:pPr>
        <w:spacing w:after="0" w:line="240" w:lineRule="auto"/>
        <w:rPr>
          <w:rFonts w:ascii="Times New Roman" w:hAnsi="Times New Roman" w:cs="Times New Roman"/>
        </w:rPr>
      </w:pPr>
      <w:r w:rsidRPr="00CA6EDE">
        <w:rPr>
          <w:rFonts w:ascii="Times New Roman" w:hAnsi="Times New Roman" w:cs="Times New Roman"/>
        </w:rPr>
        <w:t>В чем заключается главная проблема экономики?</w:t>
      </w:r>
    </w:p>
    <w:p w:rsidR="00CA6EDE" w:rsidRPr="00CA6EDE" w:rsidRDefault="00CA6EDE" w:rsidP="00CA6EDE">
      <w:pPr>
        <w:spacing w:after="0" w:line="240" w:lineRule="auto"/>
        <w:rPr>
          <w:rFonts w:ascii="Times New Roman" w:hAnsi="Times New Roman" w:cs="Times New Roman"/>
        </w:rPr>
      </w:pPr>
      <w:r w:rsidRPr="00CA6EDE">
        <w:rPr>
          <w:rFonts w:ascii="Times New Roman" w:hAnsi="Times New Roman" w:cs="Times New Roman"/>
        </w:rPr>
        <w:t>Факторы производства ограничены. Ресурсов всегда недостаточно по сравнению с неограниченными потребностями, которые надо удовлетворить с помощью этих ресурсов. Проблема ограниченности ресурсов – главная проблема экономики.</w:t>
      </w:r>
    </w:p>
    <w:p w:rsidR="00CA6EDE" w:rsidRPr="00CA6EDE" w:rsidRDefault="00CA6EDE" w:rsidP="00CA6EDE">
      <w:pPr>
        <w:spacing w:after="0" w:line="240" w:lineRule="auto"/>
        <w:rPr>
          <w:rFonts w:ascii="Times New Roman" w:hAnsi="Times New Roman" w:cs="Times New Roman"/>
        </w:rPr>
      </w:pPr>
      <w:r w:rsidRPr="00CA6EDE">
        <w:rPr>
          <w:rFonts w:ascii="Times New Roman" w:hAnsi="Times New Roman" w:cs="Times New Roman"/>
        </w:rPr>
        <w:t>Экономическая наука изучает, как наиболее полно удовлетворить неограниченные потребности людей с помощью ограниченных ресурсов.</w:t>
      </w:r>
    </w:p>
    <w:p w:rsidR="00CA6EDE" w:rsidRPr="00CA6EDE" w:rsidRDefault="00CA6EDE" w:rsidP="00CA6EDE">
      <w:pPr>
        <w:spacing w:after="0" w:line="240" w:lineRule="auto"/>
        <w:rPr>
          <w:rFonts w:ascii="Times New Roman" w:hAnsi="Times New Roman" w:cs="Times New Roman"/>
        </w:rPr>
      </w:pPr>
      <w:r w:rsidRPr="00CA6EDE">
        <w:rPr>
          <w:rFonts w:ascii="Times New Roman" w:hAnsi="Times New Roman" w:cs="Times New Roman"/>
        </w:rPr>
        <w:t>Проблема ограниченности ресурсов присуща любому обществу, независимо от степени его развития и уровня благосостояния его граждан, как в прошлом, так и в будущем; постоянно растущие потребности всегда опережают доступные ресурсы. Поэтому ошибочны следующие суждения:</w:t>
      </w:r>
    </w:p>
    <w:p w:rsidR="00CA6EDE" w:rsidRPr="00CA6EDE" w:rsidRDefault="00CA6EDE" w:rsidP="00CA6EDE">
      <w:pPr>
        <w:spacing w:after="0" w:line="240" w:lineRule="auto"/>
        <w:rPr>
          <w:rFonts w:ascii="Times New Roman" w:hAnsi="Times New Roman" w:cs="Times New Roman"/>
        </w:rPr>
      </w:pPr>
      <w:r w:rsidRPr="00CA6EDE">
        <w:rPr>
          <w:rFonts w:ascii="Times New Roman" w:hAnsi="Times New Roman" w:cs="Times New Roman"/>
        </w:rPr>
        <w:t>▪ проблема ограниченности присуща только бедным странам;</w:t>
      </w:r>
    </w:p>
    <w:p w:rsidR="00CA6EDE" w:rsidRPr="00CA6EDE" w:rsidRDefault="00CA6EDE" w:rsidP="00CA6EDE">
      <w:pPr>
        <w:spacing w:after="0" w:line="240" w:lineRule="auto"/>
        <w:rPr>
          <w:rFonts w:ascii="Times New Roman" w:hAnsi="Times New Roman" w:cs="Times New Roman"/>
        </w:rPr>
      </w:pPr>
      <w:r w:rsidRPr="00CA6EDE">
        <w:rPr>
          <w:rFonts w:ascii="Times New Roman" w:hAnsi="Times New Roman" w:cs="Times New Roman"/>
        </w:rPr>
        <w:t>▪ проблему ограниченности можно решить в будущем, сократив потребности;</w:t>
      </w:r>
    </w:p>
    <w:p w:rsidR="00CA6EDE" w:rsidRPr="00CA6EDE" w:rsidRDefault="00CA6EDE" w:rsidP="00CA6EDE">
      <w:pPr>
        <w:spacing w:after="0" w:line="240" w:lineRule="auto"/>
        <w:rPr>
          <w:rFonts w:ascii="Times New Roman" w:hAnsi="Times New Roman" w:cs="Times New Roman"/>
        </w:rPr>
      </w:pPr>
      <w:r w:rsidRPr="00CA6EDE">
        <w:rPr>
          <w:rFonts w:ascii="Times New Roman" w:hAnsi="Times New Roman" w:cs="Times New Roman"/>
        </w:rPr>
        <w:t>▪ проблему ограниченности можно решить в будущем, увеличив производство товаров и услуг;</w:t>
      </w:r>
    </w:p>
    <w:p w:rsidR="00CA6EDE" w:rsidRPr="00CA6EDE" w:rsidRDefault="00CA6EDE" w:rsidP="00CA6EDE">
      <w:pPr>
        <w:spacing w:after="0" w:line="240" w:lineRule="auto"/>
        <w:rPr>
          <w:rFonts w:ascii="Times New Roman" w:hAnsi="Times New Roman" w:cs="Times New Roman"/>
        </w:rPr>
      </w:pPr>
      <w:r w:rsidRPr="00CA6EDE">
        <w:rPr>
          <w:rFonts w:ascii="Times New Roman" w:hAnsi="Times New Roman" w:cs="Times New Roman"/>
        </w:rPr>
        <w:t>▪ проблему ограниченности можно решить в будущем благодаря достижениям научно-технического прогресса.</w:t>
      </w:r>
    </w:p>
    <w:sectPr w:rsidR="00CA6EDE" w:rsidRPr="00CA6EDE" w:rsidSect="00CA6EDE">
      <w:pgSz w:w="11906" w:h="16838"/>
      <w:pgMar w:top="454" w:right="454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CA6EDE"/>
    <w:rsid w:val="00B82432"/>
    <w:rsid w:val="00CA6EDE"/>
    <w:rsid w:val="00DE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769</Words>
  <Characters>4389</Characters>
  <Application>Microsoft Office Word</Application>
  <DocSecurity>0</DocSecurity>
  <Lines>36</Lines>
  <Paragraphs>10</Paragraphs>
  <ScaleCrop>false</ScaleCrop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2012-01-01T15:12:00Z</dcterms:created>
  <dcterms:modified xsi:type="dcterms:W3CDTF">2012-01-01T15:26:00Z</dcterms:modified>
</cp:coreProperties>
</file>